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pPr>
      <w:r w:rsidDel="00000000" w:rsidR="00000000" w:rsidRPr="00000000">
        <w:rPr>
          <w:rtl w:val="0"/>
        </w:rPr>
      </w:r>
    </w:p>
    <w:p w:rsidR="00000000" w:rsidDel="00000000" w:rsidP="00000000" w:rsidRDefault="00000000" w:rsidRPr="00000000" w14:paraId="00000002">
      <w:pPr>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IT CLUB – TECHNOZIA – 2022</w:t>
      </w:r>
    </w:p>
    <w:p w:rsidR="00000000" w:rsidDel="00000000" w:rsidP="00000000" w:rsidRDefault="00000000" w:rsidRPr="00000000" w14:paraId="00000003">
      <w:pP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Program Name: </w:t>
      </w:r>
      <w:r w:rsidDel="00000000" w:rsidR="00000000" w:rsidRPr="00000000">
        <w:rPr>
          <w:rFonts w:ascii="Times New Roman" w:cs="Times New Roman" w:eastAsia="Times New Roman" w:hAnsi="Times New Roman"/>
          <w:b w:val="1"/>
          <w:sz w:val="28"/>
          <w:szCs w:val="28"/>
          <w:rtl w:val="0"/>
        </w:rPr>
        <w:t xml:space="preserve">SYNTAXIA 2022</w:t>
      </w:r>
    </w:p>
    <w:p w:rsidR="00000000" w:rsidDel="00000000" w:rsidP="00000000" w:rsidRDefault="00000000" w:rsidRPr="00000000" w14:paraId="00000004">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Date: 16/05/2022 – 17/05/2022</w:t>
      </w:r>
    </w:p>
    <w:p w:rsidR="00000000" w:rsidDel="00000000" w:rsidP="00000000" w:rsidRDefault="00000000" w:rsidRPr="00000000" w14:paraId="00000005">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Time/ Duration: 2 Days</w:t>
      </w:r>
    </w:p>
    <w:p w:rsidR="00000000" w:rsidDel="00000000" w:rsidP="00000000" w:rsidRDefault="00000000" w:rsidRPr="00000000" w14:paraId="00000006">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Total Number of Participants: 12</w:t>
      </w:r>
    </w:p>
    <w:p w:rsidR="00000000" w:rsidDel="00000000" w:rsidP="00000000" w:rsidRDefault="00000000" w:rsidRPr="00000000" w14:paraId="00000007">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Name of Resource Person(s)/ Organization: </w:t>
      </w:r>
      <w:r w:rsidDel="00000000" w:rsidR="00000000" w:rsidRPr="00000000">
        <w:rPr>
          <w:rFonts w:ascii="Times New Roman" w:cs="Times New Roman" w:eastAsia="Times New Roman" w:hAnsi="Times New Roman"/>
          <w:b w:val="1"/>
          <w:sz w:val="28"/>
          <w:szCs w:val="28"/>
          <w:rtl w:val="0"/>
        </w:rPr>
        <w:t xml:space="preserve">St. Joseph’s College (Autonomous)</w:t>
      </w:r>
      <w:r w:rsidDel="00000000" w:rsidR="00000000" w:rsidRPr="00000000">
        <w:rPr>
          <w:rtl w:val="0"/>
        </w:rPr>
      </w:r>
    </w:p>
    <w:p w:rsidR="00000000" w:rsidDel="00000000" w:rsidP="00000000" w:rsidRDefault="00000000" w:rsidRPr="00000000" w14:paraId="00000008">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Venue: </w:t>
      </w:r>
      <w:r w:rsidDel="00000000" w:rsidR="00000000" w:rsidRPr="00000000">
        <w:rPr>
          <w:rFonts w:ascii="Times New Roman" w:cs="Times New Roman" w:eastAsia="Times New Roman" w:hAnsi="Times New Roman"/>
          <w:b w:val="1"/>
          <w:sz w:val="28"/>
          <w:szCs w:val="28"/>
          <w:rtl w:val="0"/>
        </w:rPr>
        <w:t xml:space="preserve">St. Joseph’s College (Autonomous)</w:t>
      </w:r>
      <w:r w:rsidDel="00000000" w:rsidR="00000000" w:rsidRPr="00000000">
        <w:rPr>
          <w:rtl w:val="0"/>
        </w:rPr>
      </w:r>
    </w:p>
    <w:p w:rsidR="00000000" w:rsidDel="00000000" w:rsidP="00000000" w:rsidRDefault="00000000" w:rsidRPr="00000000" w14:paraId="00000009">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SYNTAXIA 2022 </w:t>
      </w:r>
      <w:r w:rsidDel="00000000" w:rsidR="00000000" w:rsidRPr="00000000">
        <w:rPr>
          <w:rFonts w:ascii="Times New Roman" w:cs="Times New Roman" w:eastAsia="Times New Roman" w:hAnsi="Times New Roman"/>
          <w:sz w:val="28"/>
          <w:szCs w:val="28"/>
          <w:rtl w:val="0"/>
        </w:rPr>
        <w:t xml:space="preserve">is an Annual National Level intercollegiate fest organized by the PG Computer Science Department of St. Joseph’s College. It is a celebration that brings students from various streams and colleges to explore, experience and enjoy the wonders of this advancing tech world. It is one platform where young minds can showcase their abilities and compete against one another to show off their finest selves. Six events are scheduled over the course of two days. Brother Eye was a coding and debugging event, Riddle Me This was IT Quiz, Future State was a paper presentation event, Court of Owl was Treasure Hunt, Trials of Bane was IT Manager, and Oracle was a video presentation event. Presidency College won the overall competition after a tough battle between the competitors.</w:t>
      </w:r>
    </w:p>
    <w:p w:rsidR="00000000" w:rsidDel="00000000" w:rsidP="00000000" w:rsidRDefault="00000000" w:rsidRPr="00000000" w14:paraId="0000000A">
      <w:pPr>
        <w:rPr/>
      </w:pPr>
      <w:r w:rsidDel="00000000" w:rsidR="00000000" w:rsidRPr="00000000">
        <w:rPr/>
        <w:drawing>
          <wp:anchor allowOverlap="1" behindDoc="0" distB="0" distT="0" distL="114300" distR="114300" hidden="0" layoutInCell="1" locked="0" relativeHeight="0" simplePos="0">
            <wp:simplePos x="0" y="0"/>
            <wp:positionH relativeFrom="margin">
              <wp:posOffset>1339215</wp:posOffset>
            </wp:positionH>
            <wp:positionV relativeFrom="margin">
              <wp:posOffset>-752143</wp:posOffset>
            </wp:positionV>
            <wp:extent cx="3053080" cy="767080"/>
            <wp:effectExtent b="0" l="0" r="0" t="0"/>
            <wp:wrapSquare wrapText="bothSides" distB="0" distT="0" distL="114300" distR="114300"/>
            <wp:docPr descr="Text&#10;&#10;Description automatically generated" id="5" name="image1.png"/>
            <a:graphic>
              <a:graphicData uri="http://schemas.openxmlformats.org/drawingml/2006/picture">
                <pic:pic>
                  <pic:nvPicPr>
                    <pic:cNvPr descr="Text&#10;&#10;Description automatically generated" id="0" name="image1.png"/>
                    <pic:cNvPicPr preferRelativeResize="0"/>
                  </pic:nvPicPr>
                  <pic:blipFill>
                    <a:blip r:embed="rId7"/>
                    <a:srcRect b="0" l="0" r="0" t="0"/>
                    <a:stretch>
                      <a:fillRect/>
                    </a:stretch>
                  </pic:blipFill>
                  <pic:spPr>
                    <a:xfrm>
                      <a:off x="0" y="0"/>
                      <a:ext cx="3053080" cy="767080"/>
                    </a:xfrm>
                    <a:prstGeom prst="rect"/>
                    <a:ln/>
                  </pic:spPr>
                </pic:pic>
              </a:graphicData>
            </a:graphic>
          </wp:anchor>
        </w:drawing>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301625</wp:posOffset>
            </wp:positionH>
            <wp:positionV relativeFrom="paragraph">
              <wp:posOffset>0</wp:posOffset>
            </wp:positionV>
            <wp:extent cx="5191760" cy="3935730"/>
            <wp:effectExtent b="0" l="0" r="0" t="0"/>
            <wp:wrapSquare wrapText="bothSides" distB="0" distT="0" distL="114300" distR="114300"/>
            <wp:docPr descr="A group of people posing for a photo&#10;&#10;Description automatically generated" id="6" name="image3.png"/>
            <a:graphic>
              <a:graphicData uri="http://schemas.openxmlformats.org/drawingml/2006/picture">
                <pic:pic>
                  <pic:nvPicPr>
                    <pic:cNvPr descr="A group of people posing for a photo&#10;&#10;Description automatically generated" id="0" name="image3.png"/>
                    <pic:cNvPicPr preferRelativeResize="0"/>
                  </pic:nvPicPr>
                  <pic:blipFill>
                    <a:blip r:embed="rId8"/>
                    <a:srcRect b="14823" l="14561" r="1299" t="0"/>
                    <a:stretch>
                      <a:fillRect/>
                    </a:stretch>
                  </pic:blipFill>
                  <pic:spPr>
                    <a:xfrm>
                      <a:off x="0" y="0"/>
                      <a:ext cx="5191760" cy="3935730"/>
                    </a:xfrm>
                    <a:prstGeom prst="rect"/>
                    <a:ln/>
                  </pic:spPr>
                </pic:pic>
              </a:graphicData>
            </a:graphic>
          </wp:anchor>
        </w:drawing>
      </w:r>
    </w:p>
    <w:p w:rsidR="00000000" w:rsidDel="00000000" w:rsidP="00000000" w:rsidRDefault="00000000" w:rsidRPr="00000000" w14:paraId="0000000B">
      <w:pPr>
        <w:rPr/>
      </w:pPr>
      <w:r w:rsidDel="00000000" w:rsidR="00000000" w:rsidRPr="00000000">
        <w:rPr>
          <w:rtl w:val="0"/>
        </w:rPr>
      </w:r>
    </w:p>
    <w:tbl>
      <w:tblPr>
        <w:tblStyle w:val="Table1"/>
        <w:tblW w:w="901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005"/>
        <w:gridCol w:w="3005"/>
        <w:gridCol w:w="3006"/>
        <w:tblGridChange w:id="0">
          <w:tblGrid>
            <w:gridCol w:w="3005"/>
            <w:gridCol w:w="3005"/>
            <w:gridCol w:w="3006"/>
          </w:tblGrid>
        </w:tblGridChange>
      </w:tblGrid>
      <w:tr>
        <w:trPr>
          <w:cantSplit w:val="0"/>
          <w:tblHeader w:val="0"/>
        </w:trPr>
        <w:tc>
          <w:tcPr/>
          <w:p w:rsidR="00000000" w:rsidDel="00000000" w:rsidP="00000000" w:rsidRDefault="00000000" w:rsidRPr="00000000" w14:paraId="0000000C">
            <w:pPr>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EVENT</w:t>
            </w:r>
          </w:p>
        </w:tc>
        <w:tc>
          <w:tcPr/>
          <w:p w:rsidR="00000000" w:rsidDel="00000000" w:rsidP="00000000" w:rsidRDefault="00000000" w:rsidRPr="00000000" w14:paraId="0000000D">
            <w:pPr>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PARTICIPANT</w:t>
            </w:r>
          </w:p>
        </w:tc>
        <w:tc>
          <w:tcPr/>
          <w:p w:rsidR="00000000" w:rsidDel="00000000" w:rsidP="00000000" w:rsidRDefault="00000000" w:rsidRPr="00000000" w14:paraId="0000000E">
            <w:pPr>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POSITION</w:t>
            </w:r>
          </w:p>
        </w:tc>
      </w:tr>
      <w:tr>
        <w:trPr>
          <w:cantSplit w:val="0"/>
          <w:trHeight w:val="430" w:hRule="atLeast"/>
          <w:tblHeader w:val="0"/>
        </w:trPr>
        <w:tc>
          <w:tcPr>
            <w:vMerge w:val="restart"/>
          </w:tcPr>
          <w:p w:rsidR="00000000" w:rsidDel="00000000" w:rsidP="00000000" w:rsidRDefault="00000000" w:rsidRPr="00000000" w14:paraId="0000000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Brother Eye</w:t>
            </w:r>
          </w:p>
        </w:tc>
        <w:tc>
          <w:tcPr/>
          <w:p w:rsidR="00000000" w:rsidDel="00000000" w:rsidP="00000000" w:rsidRDefault="00000000" w:rsidRPr="00000000" w14:paraId="0000001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Tanupam Saha, </w:t>
            </w:r>
          </w:p>
          <w:p w:rsidR="00000000" w:rsidDel="00000000" w:rsidP="00000000" w:rsidRDefault="00000000" w:rsidRPr="00000000" w14:paraId="0000001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Mukunthan Nagarajan, Anand Choudhary.</w:t>
            </w:r>
          </w:p>
        </w:tc>
        <w:tc>
          <w:tcPr/>
          <w:p w:rsidR="00000000" w:rsidDel="00000000" w:rsidP="00000000" w:rsidRDefault="00000000" w:rsidRPr="00000000" w14:paraId="0000001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Winners</w:t>
            </w:r>
          </w:p>
        </w:tc>
      </w:tr>
      <w:tr>
        <w:trPr>
          <w:cantSplit w:val="0"/>
          <w:trHeight w:val="540" w:hRule="atLeast"/>
          <w:tblHeader w:val="0"/>
        </w:trPr>
        <w:tc>
          <w:tcPr>
            <w:vMerge w:val="continue"/>
          </w:tcPr>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1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Anurag Kumar Singh,</w:t>
            </w:r>
          </w:p>
          <w:p w:rsidR="00000000" w:rsidDel="00000000" w:rsidP="00000000" w:rsidRDefault="00000000" w:rsidRPr="00000000" w14:paraId="0000001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Arindam Hazra,</w:t>
            </w:r>
          </w:p>
          <w:p w:rsidR="00000000" w:rsidDel="00000000" w:rsidP="00000000" w:rsidRDefault="00000000" w:rsidRPr="00000000" w14:paraId="0000001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Divesh Mandhyan.</w:t>
            </w:r>
          </w:p>
        </w:tc>
        <w:tc>
          <w:tcPr/>
          <w:p w:rsidR="00000000" w:rsidDel="00000000" w:rsidP="00000000" w:rsidRDefault="00000000" w:rsidRPr="00000000" w14:paraId="0000001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Runners Up</w:t>
            </w:r>
          </w:p>
        </w:tc>
      </w:tr>
      <w:tr>
        <w:trPr>
          <w:cantSplit w:val="0"/>
          <w:trHeight w:val="540" w:hRule="atLeast"/>
          <w:tblHeader w:val="0"/>
        </w:trPr>
        <w:tc>
          <w:tcPr>
            <w:vMerge w:val="continue"/>
          </w:tcPr>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1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Siddharth Sunar,</w:t>
            </w:r>
          </w:p>
          <w:p w:rsidR="00000000" w:rsidDel="00000000" w:rsidP="00000000" w:rsidRDefault="00000000" w:rsidRPr="00000000" w14:paraId="0000001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Priyadarshan Giri,</w:t>
            </w:r>
          </w:p>
          <w:p w:rsidR="00000000" w:rsidDel="00000000" w:rsidP="00000000" w:rsidRDefault="00000000" w:rsidRPr="00000000" w14:paraId="0000001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Ragul Y.</w:t>
            </w:r>
          </w:p>
        </w:tc>
        <w:tc>
          <w:tcPr/>
          <w:p w:rsidR="00000000" w:rsidDel="00000000" w:rsidP="00000000" w:rsidRDefault="00000000" w:rsidRPr="00000000" w14:paraId="0000001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Third</w:t>
            </w:r>
          </w:p>
        </w:tc>
      </w:tr>
      <w:tr>
        <w:trPr>
          <w:cantSplit w:val="0"/>
          <w:trHeight w:val="180" w:hRule="atLeast"/>
          <w:tblHeader w:val="0"/>
        </w:trPr>
        <w:tc>
          <w:tcPr/>
          <w:p w:rsidR="00000000" w:rsidDel="00000000" w:rsidP="00000000" w:rsidRDefault="00000000" w:rsidRPr="00000000" w14:paraId="0000001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Riddle Me This</w:t>
            </w:r>
          </w:p>
        </w:tc>
        <w:tc>
          <w:tcPr/>
          <w:p w:rsidR="00000000" w:rsidDel="00000000" w:rsidP="00000000" w:rsidRDefault="00000000" w:rsidRPr="00000000" w14:paraId="0000001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Tanupam Saha,</w:t>
            </w:r>
          </w:p>
          <w:p w:rsidR="00000000" w:rsidDel="00000000" w:rsidP="00000000" w:rsidRDefault="00000000" w:rsidRPr="00000000" w14:paraId="0000001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Mukunthan Nagarajan.</w:t>
            </w:r>
          </w:p>
        </w:tc>
        <w:tc>
          <w:tcPr/>
          <w:p w:rsidR="00000000" w:rsidDel="00000000" w:rsidP="00000000" w:rsidRDefault="00000000" w:rsidRPr="00000000" w14:paraId="0000002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Winner</w:t>
            </w:r>
          </w:p>
        </w:tc>
      </w:tr>
      <w:tr>
        <w:trPr>
          <w:cantSplit w:val="0"/>
          <w:tblHeader w:val="0"/>
        </w:trPr>
        <w:tc>
          <w:tcPr>
            <w:vMerge w:val="restart"/>
          </w:tcPr>
          <w:p w:rsidR="00000000" w:rsidDel="00000000" w:rsidP="00000000" w:rsidRDefault="00000000" w:rsidRPr="00000000" w14:paraId="0000002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Trials of Bane</w:t>
            </w:r>
          </w:p>
        </w:tc>
        <w:tc>
          <w:tcPr/>
          <w:p w:rsidR="00000000" w:rsidDel="00000000" w:rsidP="00000000" w:rsidRDefault="00000000" w:rsidRPr="00000000" w14:paraId="0000002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Siddharth Sunar</w:t>
            </w:r>
          </w:p>
        </w:tc>
        <w:tc>
          <w:tcPr/>
          <w:p w:rsidR="00000000" w:rsidDel="00000000" w:rsidP="00000000" w:rsidRDefault="00000000" w:rsidRPr="00000000" w14:paraId="0000002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Winner</w:t>
            </w:r>
          </w:p>
        </w:tc>
      </w:tr>
      <w:tr>
        <w:trPr>
          <w:cantSplit w:val="0"/>
          <w:tblHeader w:val="0"/>
        </w:trPr>
        <w:tc>
          <w:tcPr>
            <w:vMerge w:val="continue"/>
          </w:tcPr>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2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Priyadarshan Giri</w:t>
            </w:r>
          </w:p>
        </w:tc>
        <w:tc>
          <w:tcPr/>
          <w:p w:rsidR="00000000" w:rsidDel="00000000" w:rsidP="00000000" w:rsidRDefault="00000000" w:rsidRPr="00000000" w14:paraId="0000002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Runners Up</w:t>
            </w:r>
          </w:p>
        </w:tc>
      </w:tr>
      <w:tr>
        <w:trPr>
          <w:cantSplit w:val="0"/>
          <w:tblHeader w:val="0"/>
        </w:trPr>
        <w:tc>
          <w:tcPr/>
          <w:p w:rsidR="00000000" w:rsidDel="00000000" w:rsidP="00000000" w:rsidRDefault="00000000" w:rsidRPr="00000000" w14:paraId="0000002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Future State</w:t>
            </w:r>
          </w:p>
        </w:tc>
        <w:tc>
          <w:tcPr/>
          <w:p w:rsidR="00000000" w:rsidDel="00000000" w:rsidP="00000000" w:rsidRDefault="00000000" w:rsidRPr="00000000" w14:paraId="0000002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Anand Choudhary</w:t>
            </w:r>
          </w:p>
        </w:tc>
        <w:tc>
          <w:tcPr/>
          <w:p w:rsidR="00000000" w:rsidDel="00000000" w:rsidP="00000000" w:rsidRDefault="00000000" w:rsidRPr="00000000" w14:paraId="0000002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Runners Up</w:t>
            </w:r>
          </w:p>
        </w:tc>
      </w:tr>
      <w:tr>
        <w:trPr>
          <w:cantSplit w:val="0"/>
          <w:tblHeader w:val="0"/>
        </w:trPr>
        <w:tc>
          <w:tcPr/>
          <w:p w:rsidR="00000000" w:rsidDel="00000000" w:rsidP="00000000" w:rsidRDefault="00000000" w:rsidRPr="00000000" w14:paraId="0000002A">
            <w:pPr>
              <w:rPr>
                <w:rFonts w:ascii="Times New Roman" w:cs="Times New Roman" w:eastAsia="Times New Roman" w:hAnsi="Times New Roman"/>
                <w:sz w:val="24"/>
                <w:szCs w:val="24"/>
              </w:rPr>
            </w:pPr>
            <w:r w:rsidDel="00000000" w:rsidR="00000000" w:rsidRPr="00000000">
              <w:rPr>
                <w:sz w:val="24"/>
                <w:szCs w:val="24"/>
                <w:rtl w:val="0"/>
              </w:rPr>
              <w:t xml:space="preserve">Court of Owl</w:t>
            </w:r>
            <w:r w:rsidDel="00000000" w:rsidR="00000000" w:rsidRPr="00000000">
              <w:rPr>
                <w:rtl w:val="0"/>
              </w:rPr>
            </w:r>
          </w:p>
        </w:tc>
        <w:tc>
          <w:tcPr/>
          <w:p w:rsidR="00000000" w:rsidDel="00000000" w:rsidP="00000000" w:rsidRDefault="00000000" w:rsidRPr="00000000" w14:paraId="0000002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Tanupam Saha.</w:t>
            </w:r>
          </w:p>
          <w:p w:rsidR="00000000" w:rsidDel="00000000" w:rsidP="00000000" w:rsidRDefault="00000000" w:rsidRPr="00000000" w14:paraId="0000002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Mukunthan Nagarajan,</w:t>
            </w:r>
          </w:p>
          <w:p w:rsidR="00000000" w:rsidDel="00000000" w:rsidP="00000000" w:rsidRDefault="00000000" w:rsidRPr="00000000" w14:paraId="0000002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Anand Choudhary,</w:t>
            </w:r>
          </w:p>
          <w:p w:rsidR="00000000" w:rsidDel="00000000" w:rsidP="00000000" w:rsidRDefault="00000000" w:rsidRPr="00000000" w14:paraId="0000002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Mohit Pal.</w:t>
            </w:r>
          </w:p>
        </w:tc>
        <w:tc>
          <w:tcPr/>
          <w:p w:rsidR="00000000" w:rsidDel="00000000" w:rsidP="00000000" w:rsidRDefault="00000000" w:rsidRPr="00000000" w14:paraId="0000002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Winner</w:t>
            </w:r>
          </w:p>
        </w:tc>
      </w:tr>
    </w:tbl>
    <w:p w:rsidR="00000000" w:rsidDel="00000000" w:rsidP="00000000" w:rsidRDefault="00000000" w:rsidRPr="00000000" w14:paraId="00000030">
      <w:pP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-126999</wp:posOffset>
            </wp:positionH>
            <wp:positionV relativeFrom="paragraph">
              <wp:posOffset>0</wp:posOffset>
            </wp:positionV>
            <wp:extent cx="6103620" cy="3766185"/>
            <wp:effectExtent b="0" l="0" r="0" t="0"/>
            <wp:wrapSquare wrapText="bothSides" distB="0" distT="0" distL="114300" distR="114300"/>
            <wp:docPr id="7"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6103620" cy="3766185"/>
                    </a:xfrm>
                    <a:prstGeom prst="rect"/>
                    <a:ln/>
                  </pic:spPr>
                </pic:pic>
              </a:graphicData>
            </a:graphic>
          </wp:anchor>
        </w:drawing>
      </w:r>
    </w:p>
    <w:p w:rsidR="00000000" w:rsidDel="00000000" w:rsidP="00000000" w:rsidRDefault="00000000" w:rsidRPr="00000000" w14:paraId="00000031">
      <w:pPr>
        <w:rPr/>
      </w:pPr>
      <w:r w:rsidDel="00000000" w:rsidR="00000000" w:rsidRPr="00000000">
        <w:rPr>
          <w:rtl w:val="0"/>
        </w:rPr>
      </w:r>
    </w:p>
    <w:p w:rsidR="00000000" w:rsidDel="00000000" w:rsidP="00000000" w:rsidRDefault="00000000" w:rsidRPr="00000000" w14:paraId="00000032">
      <w:pPr>
        <w:tabs>
          <w:tab w:val="left" w:pos="5384"/>
        </w:tabs>
        <w:rPr/>
      </w:pPr>
      <w:r w:rsidDel="00000000" w:rsidR="00000000" w:rsidRPr="00000000">
        <w:rPr>
          <w:rtl w:val="0"/>
        </w:rPr>
        <w:tab/>
      </w:r>
    </w:p>
    <w:p w:rsidR="00000000" w:rsidDel="00000000" w:rsidP="00000000" w:rsidRDefault="00000000" w:rsidRPr="00000000" w14:paraId="00000033">
      <w:pPr>
        <w:tabs>
          <w:tab w:val="left" w:pos="5384"/>
        </w:tabs>
        <w:rPr/>
      </w:pPr>
      <w:r w:rsidDel="00000000" w:rsidR="00000000" w:rsidRPr="00000000">
        <w:rPr>
          <w:rtl w:val="0"/>
        </w:rPr>
      </w:r>
    </w:p>
    <w:sectPr>
      <w:pgSz w:h="16838" w:w="11906" w:orient="portrait"/>
      <w:pgMar w:bottom="1440" w:top="1440" w:left="1440"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Header">
    <w:name w:val="header"/>
    <w:basedOn w:val="Normal"/>
    <w:link w:val="HeaderChar"/>
    <w:uiPriority w:val="99"/>
    <w:unhideWhenUsed w:val="1"/>
    <w:rsid w:val="00555898"/>
    <w:pPr>
      <w:tabs>
        <w:tab w:val="center" w:pos="4513"/>
        <w:tab w:val="right" w:pos="9026"/>
      </w:tabs>
      <w:spacing w:after="0" w:line="240" w:lineRule="auto"/>
    </w:pPr>
  </w:style>
  <w:style w:type="character" w:styleId="HeaderChar" w:customStyle="1">
    <w:name w:val="Header Char"/>
    <w:basedOn w:val="DefaultParagraphFont"/>
    <w:link w:val="Header"/>
    <w:uiPriority w:val="99"/>
    <w:rsid w:val="00555898"/>
  </w:style>
  <w:style w:type="paragraph" w:styleId="Footer">
    <w:name w:val="footer"/>
    <w:basedOn w:val="Normal"/>
    <w:link w:val="FooterChar"/>
    <w:uiPriority w:val="99"/>
    <w:unhideWhenUsed w:val="1"/>
    <w:rsid w:val="00555898"/>
    <w:pPr>
      <w:tabs>
        <w:tab w:val="center" w:pos="4513"/>
        <w:tab w:val="right" w:pos="9026"/>
      </w:tabs>
      <w:spacing w:after="0" w:line="240" w:lineRule="auto"/>
    </w:pPr>
  </w:style>
  <w:style w:type="character" w:styleId="FooterChar" w:customStyle="1">
    <w:name w:val="Footer Char"/>
    <w:basedOn w:val="DefaultParagraphFont"/>
    <w:link w:val="Footer"/>
    <w:uiPriority w:val="99"/>
    <w:rsid w:val="00555898"/>
  </w:style>
  <w:style w:type="table" w:styleId="TableGrid">
    <w:name w:val="Table Grid"/>
    <w:basedOn w:val="TableNormal"/>
    <w:uiPriority w:val="39"/>
    <w:rsid w:val="00002E14"/>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u5+jybed1YJHgvLIh1G5BUzjmJw==">AMUW2mXaolt4AKJ12lHQQp8M9s8Nl5oCa648pcWhN6S49/3xHtzvBz4lFbqY0ygHPqh3pQwZhh8eVHMDqxkziG8JvjYVXmykgHwIbTEvRagHmfR82QLUpWI=</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2022-05-17T13:25:00Z</dcterms:created>
  <dc:creator>Tanupam Saha</dc:creator>
</cp:coreProperties>
</file>